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6B" w:rsidRPr="0051716B" w:rsidRDefault="0051716B" w:rsidP="005171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8"/>
          <w:szCs w:val="28"/>
          <w:lang w:eastAsia="ru-RU"/>
        </w:rPr>
      </w:pPr>
      <w:r w:rsidRPr="0051716B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8"/>
          <w:szCs w:val="28"/>
          <w:lang w:eastAsia="ru-RU"/>
        </w:rPr>
        <w:t>Психологические особенности студентов</w:t>
      </w:r>
    </w:p>
    <w:p w:rsidR="0051716B" w:rsidRPr="0051716B" w:rsidRDefault="0051716B" w:rsidP="005171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8"/>
          <w:szCs w:val="28"/>
          <w:lang w:eastAsia="ru-RU"/>
        </w:rPr>
      </w:pPr>
      <w:r w:rsidRPr="0051716B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8"/>
          <w:szCs w:val="28"/>
          <w:lang w:eastAsia="ru-RU"/>
        </w:rPr>
        <w:t xml:space="preserve"> (18–23 года)</w:t>
      </w:r>
    </w:p>
    <w:p w:rsidR="0051716B" w:rsidRPr="0051716B" w:rsidRDefault="0051716B" w:rsidP="005171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8"/>
          <w:szCs w:val="28"/>
          <w:lang w:eastAsia="ru-RU"/>
        </w:rPr>
      </w:pPr>
    </w:p>
    <w:p w:rsidR="0051716B" w:rsidRP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Юность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</w:t>
      </w:r>
      <w:r w:rsidRPr="0051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важный этап социально-профессионального становления личности. В данном возрасте 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высока степень восприятия социального и профессионального опыта. Особенность социальной ситуации развития заключается в том, что юность – это начало взрослости. В этом возрасте многие девушки и часть юношей вступают в брак, получают профессиональное образование или профессиональную подготовку, большинство юношей служат в армии. Это возраст поиска места работы и трудоустройства, освоения новых социально-профессиональных ролей: студента, молодого специалиста, военнослужащего, жены, мужа. </w:t>
      </w:r>
    </w:p>
    <w:p w:rsidR="0051716B" w:rsidRP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Юность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возраст огромных личностно значимых приобретений: друзей, любимых, детей, профессии (специальности), референтных социально-профессиональных групп, собственного жилья, престижных вещей и др., но это также возраст нереализованных возможностей, опустошенности, бесперспективности, разочарования, нравственной деформации. </w:t>
      </w:r>
    </w:p>
    <w:p w:rsid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психологическом плане это один из самых сложных, трудных после подросткового возраст. Но трудности подростка преодолеваются совместно со взрослыми (родителями, учителями), в юности проблемы приходится решать самостоятельно. </w:t>
      </w:r>
    </w:p>
    <w:p w:rsidR="0051716B" w:rsidRP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потребности юности – это потребности в социальном и профессиональном самоопределении, социально-психологической поддержке и защите, а также потребность в достижениях. Остановимся подробнее на последней потребности. Потребность в достижениях переживается человеком как стремление к успеху, это соревнование с самим собой, стремление к улучшению достигнутого и постановка новых целей. Потребность в достижениях стимулирует поиск ситуации, условий, возможностей реализации себя. Естественно, нужно всячески развивать потребность в достижениях, поскольку она способствует личностному и профессиональному росту молодежи, побуждает к авторству собственного образа жизни.</w:t>
      </w:r>
    </w:p>
    <w:p w:rsidR="0051716B" w:rsidRP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iCs/>
          <w:color w:val="1F4E79" w:themeColor="accent1" w:themeShade="80"/>
          <w:sz w:val="24"/>
          <w:szCs w:val="24"/>
          <w:lang w:eastAsia="ru-RU"/>
        </w:rPr>
        <w:t>Ведущей деятельностью</w:t>
      </w:r>
      <w:r w:rsidRPr="0051716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 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юности является профессиональное образование. Полноценное осуществление ведущей деятельности способствует дальнейшему становлению личности. Но чтобы деятельность выполняла свою личностнообразующую функцию, она должна сама развиваться. </w:t>
      </w:r>
    </w:p>
    <w:p w:rsid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выполнять развивающую функцию, обучение должно вызывать у обучаемого определенные затруднения. Преодоление трудностей учебы осуществляется с помощью педагогов, направляющих психическую активность обучаемых. </w:t>
      </w:r>
    </w:p>
    <w:p w:rsidR="0051716B" w:rsidRP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психологические новообразования личности на данной стадии становления – самостоятельность, социальная зрелость, обобщенные способы познавательной и профессиональной деятельности, социально-профессиональная компетентность.</w:t>
      </w:r>
    </w:p>
    <w:p w:rsidR="0051716B" w:rsidRP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юношеском возрасте возникает потребность в интеграции разных проявлений своего Я в другом человеке. В отношениях с другом человек проверяет свою ценность, уникальность, индивидуальность. Дружба, которая возникает в юности, проходит через всю сознательную жизнь человека и выполняет важную психотерапевтическую функцию, обеспечивая своевременную психологическую поддержку и помощь, а также вносит коррективы в траектории и сценарии жизни друзей.</w:t>
      </w:r>
    </w:p>
    <w:p w:rsidR="0051716B" w:rsidRPr="0051716B" w:rsidRDefault="0051716B" w:rsidP="0051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профессионального образования многие сту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денты переживают разочарование в получаемой профессии. Возникает не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довольство отдельными учебными предметами, появляются сомнения в правильности профессионального выбора, падает интерес к учебе. Наблю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профессионального выбора. Как правило, он отчетливо проявляется в первый и последний годы профессионального обучения. За редким исключением этот кризис преодолевается сменой учебной моти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вации на социально-профессиональную. Усиливающаяся из года в год профессиональная направленность учебных дисциплин снижает </w:t>
      </w:r>
      <w:r w:rsidR="009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bookmarkStart w:id="0" w:name="_GoBack"/>
      <w:bookmarkEnd w:id="0"/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</w:t>
      </w:r>
      <w:r w:rsidRPr="00517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творенность.</w:t>
      </w:r>
    </w:p>
    <w:p w:rsidR="00577A38" w:rsidRPr="0051716B" w:rsidRDefault="00577A38" w:rsidP="005171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7A38" w:rsidRPr="0051716B" w:rsidSect="0051716B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2"/>
    <w:rsid w:val="004C5002"/>
    <w:rsid w:val="0051716B"/>
    <w:rsid w:val="00577A38"/>
    <w:rsid w:val="009F7779"/>
    <w:rsid w:val="00E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B85F-5734-4451-8EF5-3AF88A2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716B"/>
    <w:rPr>
      <w:color w:val="0000FF"/>
      <w:u w:val="single"/>
    </w:rPr>
  </w:style>
  <w:style w:type="character" w:customStyle="1" w:styleId="fe5066383">
    <w:name w:val="fe5066383"/>
    <w:basedOn w:val="a0"/>
    <w:rsid w:val="0051716B"/>
  </w:style>
  <w:style w:type="character" w:customStyle="1" w:styleId="hb74c9d1a">
    <w:name w:val="hb74c9d1a"/>
    <w:basedOn w:val="a0"/>
    <w:rsid w:val="0051716B"/>
  </w:style>
  <w:style w:type="paragraph" w:styleId="a4">
    <w:name w:val="Normal (Web)"/>
    <w:basedOn w:val="a"/>
    <w:uiPriority w:val="99"/>
    <w:semiHidden/>
    <w:unhideWhenUsed/>
    <w:rsid w:val="0051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356d7de">
    <w:name w:val="g356d7de"/>
    <w:basedOn w:val="a0"/>
    <w:rsid w:val="0051716B"/>
  </w:style>
  <w:style w:type="character" w:customStyle="1" w:styleId="k53fc36ec">
    <w:name w:val="k53fc36ec"/>
    <w:basedOn w:val="a0"/>
    <w:rsid w:val="0051716B"/>
  </w:style>
  <w:style w:type="character" w:customStyle="1" w:styleId="t4ed79fb1">
    <w:name w:val="t4ed79fb1"/>
    <w:basedOn w:val="a0"/>
    <w:rsid w:val="0051716B"/>
  </w:style>
  <w:style w:type="character" w:customStyle="1" w:styleId="l59da0bf8">
    <w:name w:val="l59da0bf8"/>
    <w:basedOn w:val="a0"/>
    <w:rsid w:val="0051716B"/>
  </w:style>
  <w:style w:type="character" w:customStyle="1" w:styleId="a147d8f93">
    <w:name w:val="a147d8f93"/>
    <w:basedOn w:val="a0"/>
    <w:rsid w:val="0051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5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42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46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436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11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89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18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70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47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23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3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1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92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8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39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53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7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9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28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3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9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5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0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3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2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32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43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5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1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4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56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83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13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3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673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33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46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0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4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7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2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21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9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16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81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3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9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23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2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21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51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37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2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081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5656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042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1857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4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248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2689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1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968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6123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ПДД-2</dc:creator>
  <cp:keywords/>
  <dc:description/>
  <cp:lastModifiedBy>ПДД-2</cp:lastModifiedBy>
  <cp:revision>2</cp:revision>
  <dcterms:created xsi:type="dcterms:W3CDTF">2023-04-27T03:55:00Z</dcterms:created>
  <dcterms:modified xsi:type="dcterms:W3CDTF">2023-04-27T04:39:00Z</dcterms:modified>
</cp:coreProperties>
</file>